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1FDE" w14:textId="77777777" w:rsidR="003E74E5" w:rsidRPr="008D13B5" w:rsidRDefault="003E74E5" w:rsidP="003E74E5">
      <w:pPr>
        <w:spacing w:after="0" w:line="240" w:lineRule="auto"/>
        <w:ind w:right="-170"/>
        <w:jc w:val="both"/>
        <w:rPr>
          <w:color w:val="FF0000"/>
          <w:sz w:val="10"/>
          <w:szCs w:val="10"/>
        </w:rPr>
      </w:pPr>
    </w:p>
    <w:p w14:paraId="469C5918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Hlk128805406"/>
      <w:r w:rsidRPr="003E74E5">
        <w:rPr>
          <w:rFonts w:ascii="Times New Roman" w:hAnsi="Times New Roman"/>
          <w:b/>
          <w:color w:val="FF0000"/>
          <w:sz w:val="20"/>
          <w:szCs w:val="20"/>
        </w:rPr>
        <w:t>Сто шестнадцатый Синтез Изначально Вышестоящего Отца</w:t>
      </w:r>
    </w:p>
    <w:p w14:paraId="7712D890" w14:textId="77777777" w:rsidR="003E74E5" w:rsidRPr="003E74E5" w:rsidRDefault="003E74E5" w:rsidP="003E74E5">
      <w:pPr>
        <w:pStyle w:val="a7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 xml:space="preserve">(12)                </w:t>
      </w:r>
      <w:r w:rsidRPr="003E74E5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Вышестоящей Ипостаси Изначально Вышестоящего Отца.</w:t>
      </w:r>
      <w:r w:rsidRPr="003E74E5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</w:p>
    <w:p w14:paraId="290B0D44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Научный Синтез Изначально Вышестоящего Отца</w:t>
      </w:r>
    </w:p>
    <w:p w14:paraId="2808B469" w14:textId="1C3ED6F6" w:rsidR="003E74E5" w:rsidRPr="003E74E5" w:rsidRDefault="00EE5EE2" w:rsidP="003E74E5">
      <w:pPr>
        <w:spacing w:after="0" w:line="240" w:lineRule="auto"/>
        <w:ind w:left="567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>
        <w:rPr>
          <w:rFonts w:ascii="Times New Roman" w:hAnsi="Times New Roman"/>
          <w:color w:val="0070C0"/>
          <w:sz w:val="20"/>
          <w:szCs w:val="20"/>
          <w:lang w:eastAsia="ru-RU"/>
        </w:rPr>
        <w:t xml:space="preserve"> </w:t>
      </w:r>
      <w:r w:rsidR="003E74E5"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ипостаси Изначально Вышестоящего Отца</w:t>
      </w:r>
    </w:p>
    <w:p w14:paraId="70FDD74A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всеизвечных высших частей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55392618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фундаментального Изначально Вышестоящего Отца</w:t>
      </w:r>
    </w:p>
    <w:p w14:paraId="0C775C6F" w14:textId="77777777" w:rsidR="003E74E5" w:rsidRPr="003E74E5" w:rsidRDefault="003E74E5" w:rsidP="003E74E5">
      <w:pPr>
        <w:spacing w:after="0" w:line="240" w:lineRule="auto"/>
        <w:ind w:left="567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</w:rPr>
        <w:t>Суперм</w:t>
      </w:r>
      <w:r w:rsidRPr="003E74E5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</w:t>
      </w:r>
      <w:r w:rsidRPr="003E74E5">
        <w:rPr>
          <w:rFonts w:ascii="Times New Roman" w:hAnsi="Times New Roman"/>
          <w:color w:val="0070C0"/>
          <w:sz w:val="20"/>
          <w:szCs w:val="20"/>
        </w:rPr>
        <w:t>.</w:t>
      </w:r>
      <w:r w:rsidRPr="003E74E5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</w:t>
      </w:r>
    </w:p>
    <w:p w14:paraId="5A21CF83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E74E5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E22AF7A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E74E5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E74E5">
        <w:rPr>
          <w:rFonts w:ascii="Times New Roman" w:hAnsi="Times New Roman"/>
          <w:sz w:val="20"/>
          <w:szCs w:val="20"/>
        </w:rPr>
        <w:t xml:space="preserve">Кут Хуми </w:t>
      </w:r>
      <w:r w:rsidRPr="003E74E5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73B2C1D2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E74E5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E74E5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2BC281B6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14:paraId="5FF6F6A9" w14:textId="77777777" w:rsidR="003E74E5" w:rsidRPr="003E74E5" w:rsidRDefault="003E74E5" w:rsidP="003E74E5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14:paraId="20619F8B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E74E5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14:paraId="5C324B6C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1084435B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3D18BAB9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14:paraId="78C01BAD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14:paraId="7CF2BF32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079DCB0B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4B830B6F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7D5A8221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143F1FE8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54B7BAC2" w14:textId="77777777" w:rsidR="003E74E5" w:rsidRPr="003E74E5" w:rsidRDefault="003E74E5" w:rsidP="003E74E5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27847626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1FB56932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D917165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14:paraId="1FB7D515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3E74E5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3E74E5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6A76529B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584BE531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72A45D51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269CE86F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ИВ ДИВО-развитие 16-ного ракурса деятельности Человека, Иерархичного, Полномочного и Синтезного текущего синтеза ИВО</w:t>
      </w:r>
    </w:p>
    <w:p w14:paraId="6C8DB57A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1377EA48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14:paraId="7A63816D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E74E5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5669386B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1DA64A99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0F888E60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04CAB499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F7EFC24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E74E5">
        <w:rPr>
          <w:rFonts w:eastAsia="Calibri"/>
          <w:color w:val="002060"/>
          <w:sz w:val="20"/>
          <w:szCs w:val="20"/>
        </w:rPr>
        <w:t>Наделение тридцатью двумя высшими извечными фундаментальностями развития Человека</w:t>
      </w:r>
    </w:p>
    <w:p w14:paraId="759BD182" w14:textId="77777777" w:rsidR="003E74E5" w:rsidRPr="003E74E5" w:rsidRDefault="003E74E5" w:rsidP="003E74E5">
      <w:pPr>
        <w:pStyle w:val="a9"/>
        <w:numPr>
          <w:ilvl w:val="0"/>
          <w:numId w:val="5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E74E5">
        <w:rPr>
          <w:rFonts w:eastAsia="Calibri"/>
          <w:color w:val="002060"/>
          <w:sz w:val="20"/>
          <w:szCs w:val="20"/>
        </w:rPr>
        <w:t>Наделение тридцатью двумя высшими извечными жизненностями 8 вида Человеческой реализации</w:t>
      </w:r>
    </w:p>
    <w:p w14:paraId="75C15FBC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высшими извечными иерархичностями 8 вида Иерархической реализации</w:t>
      </w:r>
    </w:p>
    <w:p w14:paraId="1682A4B6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извечными полномочиями 8 вида Полномочной реализации </w:t>
      </w:r>
    </w:p>
    <w:p w14:paraId="2CF5A5DF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380"/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высшими извечными </w:t>
      </w:r>
      <w:bookmarkEnd w:id="1"/>
      <w:r w:rsidRPr="003E74E5">
        <w:rPr>
          <w:rFonts w:ascii="Times New Roman" w:eastAsia="Calibri" w:hAnsi="Times New Roman"/>
          <w:color w:val="002060"/>
          <w:sz w:val="20"/>
          <w:szCs w:val="20"/>
        </w:rPr>
        <w:t xml:space="preserve">синтезностями 8 вида Синтезной реализации </w:t>
      </w:r>
    </w:p>
    <w:p w14:paraId="66E927FD" w14:textId="77777777" w:rsidR="003E74E5" w:rsidRPr="003E74E5" w:rsidRDefault="003E74E5" w:rsidP="003E74E5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E74E5">
        <w:rPr>
          <w:rFonts w:ascii="Times New Roman" w:eastAsia="Calibri" w:hAnsi="Times New Roman"/>
          <w:color w:val="002060"/>
          <w:sz w:val="20"/>
          <w:szCs w:val="20"/>
        </w:rPr>
        <w:t>Наделение двухсот пятидесятью шестью высшими извечными ивдиво-реализованностями ИВДИВО-реализации</w:t>
      </w:r>
      <w:bookmarkEnd w:id="0"/>
    </w:p>
    <w:p w14:paraId="19AFF5CC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17383591"/>
      <w:r w:rsidRPr="003E74E5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1020 </w:t>
      </w:r>
      <w:r w:rsidRPr="003E74E5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3E74E5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1048572/1073741820 реальность/архетип/космос</w:t>
      </w:r>
      <w:bookmarkEnd w:id="2"/>
    </w:p>
    <w:p w14:paraId="0E754145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E74E5">
        <w:rPr>
          <w:rFonts w:ascii="Times New Roman" w:hAnsi="Times New Roman"/>
          <w:color w:val="0000FF"/>
          <w:sz w:val="20"/>
          <w:szCs w:val="20"/>
          <w:lang w:eastAsia="ru-RU"/>
        </w:rPr>
        <w:t>Ипостась</w:t>
      </w:r>
      <w:r w:rsidRPr="003E74E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Творение Изначально Вышестоящего Отца</w:t>
      </w:r>
    </w:p>
    <w:p w14:paraId="4355A359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Научный Синтез Изначально Вышестоящего Отца</w:t>
      </w:r>
    </w:p>
    <w:p w14:paraId="47685869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ипостаси Изначально Вышестоящего Отца</w:t>
      </w:r>
    </w:p>
    <w:p w14:paraId="09148E23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всеизвечных высших частей Изначально Вышестоящего Отца</w:t>
      </w:r>
      <w:r w:rsidRPr="003E74E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749D8DF5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E74E5">
        <w:rPr>
          <w:rFonts w:ascii="Times New Roman" w:hAnsi="Times New Roman"/>
          <w:color w:val="0070C0"/>
          <w:sz w:val="20"/>
          <w:szCs w:val="20"/>
          <w:lang w:eastAsia="ru-RU"/>
        </w:rPr>
        <w:t>Синтез фундаментального Изначально Вышестоящего Отца</w:t>
      </w:r>
    </w:p>
    <w:p w14:paraId="5B5BE783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1020. совершенная ипостась Изначально Вышестоящего Отца</w:t>
      </w:r>
    </w:p>
    <w:p w14:paraId="6FCD8200" w14:textId="77777777" w:rsidR="003E74E5" w:rsidRPr="003E74E5" w:rsidRDefault="003E74E5" w:rsidP="003E74E5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3E74E5">
        <w:rPr>
          <w:rFonts w:ascii="Times New Roman" w:hAnsi="Times New Roman"/>
          <w:sz w:val="20"/>
          <w:szCs w:val="20"/>
        </w:rPr>
        <w:t>0508. ипостась Изначально Вышестоящего Отца</w:t>
      </w:r>
    </w:p>
    <w:p w14:paraId="062AC1CA" w14:textId="1785C0C8" w:rsidR="003471F1" w:rsidRDefault="003471F1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01417DE5" w14:textId="77777777" w:rsidR="00E9200E" w:rsidRDefault="00E9200E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637750C2" w14:textId="31C953CA" w:rsidR="003471F1" w:rsidRDefault="003471F1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3471F1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Краткое содержание </w:t>
      </w:r>
      <w:r w:rsidR="003F4FA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1 день 1 часть</w:t>
      </w:r>
    </w:p>
    <w:p w14:paraId="13A03D9C" w14:textId="05683941" w:rsidR="00EE5EE2" w:rsidRDefault="00EE5EE2" w:rsidP="003471F1">
      <w:pPr>
        <w:spacing w:after="0" w:line="240" w:lineRule="auto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</w:p>
    <w:p w14:paraId="0A693334" w14:textId="45AB6CA7" w:rsidR="00EE5EE2" w:rsidRPr="00EE5EE2" w:rsidRDefault="00EE5EE2" w:rsidP="00C46D7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EE5EE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Званых много, дойдут единицы. Не слышишь, не видишь, но веришь и идёшь. </w:t>
      </w:r>
    </w:p>
    <w:p w14:paraId="5C742BDE" w14:textId="7115A9F2" w:rsidR="00EE5EE2" w:rsidRDefault="00EE5EE2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ВС: нас тоже проверяют. У каждого своя подготовка. Отец сказал надо, значит, идём!</w:t>
      </w:r>
    </w:p>
    <w:p w14:paraId="58F863D6" w14:textId="0FF9FFC3" w:rsidR="00EE5EE2" w:rsidRDefault="004344A0" w:rsidP="00C46D7C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Мг Фа никто не сжигал. Там закрыты миры. В Мг Фа закрыты миры. В архетипах мы создаём миры. Выходим в архетип и там растут миры. Миры это не сверху задано, а границы, куда доходят наши эманации. </w:t>
      </w:r>
      <w:r w:rsidR="006B6D45">
        <w:rPr>
          <w:color w:val="2C2B2B"/>
          <w:szCs w:val="24"/>
          <w:shd w:val="clear" w:color="auto" w:fill="FFFFFF"/>
        </w:rPr>
        <w:t xml:space="preserve">Бьёмся за расширение миров, чтобы они поддерживали наш потенциал. </w:t>
      </w:r>
      <w:r w:rsidR="00772FE4">
        <w:rPr>
          <w:color w:val="2C2B2B"/>
          <w:szCs w:val="24"/>
          <w:shd w:val="clear" w:color="auto" w:fill="FFFFFF"/>
        </w:rPr>
        <w:t xml:space="preserve">Миры выстраиваются балансом между Изначально Вышестоящим Отцом и нами. У нас миры большие. Мы крутые мирами. Мы делаем цивилизацию внутренне крутой. </w:t>
      </w:r>
      <w:r w:rsidR="00CC374B">
        <w:rPr>
          <w:color w:val="2C2B2B"/>
          <w:szCs w:val="24"/>
          <w:shd w:val="clear" w:color="auto" w:fill="FFFFFF"/>
        </w:rPr>
        <w:t>Развитие СССР было внешне крутым, но не внутренне. На развале СССР научились.</w:t>
      </w:r>
    </w:p>
    <w:p w14:paraId="04D5A31A" w14:textId="4037A582" w:rsidR="00CC374B" w:rsidRDefault="003B5A20" w:rsidP="00C46D7C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Воля в начале даёт заряд, а потом, применяя заряд, ты развиваешься. </w:t>
      </w:r>
      <w:r w:rsidR="00D15B21">
        <w:rPr>
          <w:color w:val="2C2B2B"/>
          <w:szCs w:val="24"/>
          <w:shd w:val="clear" w:color="auto" w:fill="FFFFFF"/>
        </w:rPr>
        <w:t>В ИВДИВО Отец да</w:t>
      </w:r>
      <w:r w:rsidR="008D699A">
        <w:rPr>
          <w:color w:val="2C2B2B"/>
          <w:szCs w:val="24"/>
          <w:shd w:val="clear" w:color="auto" w:fill="FFFFFF"/>
        </w:rPr>
        <w:t>ё</w:t>
      </w:r>
      <w:r w:rsidR="00D15B21">
        <w:rPr>
          <w:color w:val="2C2B2B"/>
          <w:szCs w:val="24"/>
          <w:shd w:val="clear" w:color="auto" w:fill="FFFFFF"/>
        </w:rPr>
        <w:t>т, а потом — развивайся.</w:t>
      </w:r>
      <w:r w:rsidR="004913D7">
        <w:rPr>
          <w:color w:val="2C2B2B"/>
          <w:szCs w:val="24"/>
          <w:shd w:val="clear" w:color="auto" w:fill="FFFFFF"/>
        </w:rPr>
        <w:t xml:space="preserve"> Отец уничтожает </w:t>
      </w:r>
      <w:r w:rsidR="000A6BF6">
        <w:rPr>
          <w:color w:val="2C2B2B"/>
          <w:szCs w:val="24"/>
          <w:shd w:val="clear" w:color="auto" w:fill="FFFFFF"/>
        </w:rPr>
        <w:t xml:space="preserve">интеллектуальные </w:t>
      </w:r>
      <w:r w:rsidR="004913D7">
        <w:rPr>
          <w:color w:val="2C2B2B"/>
          <w:szCs w:val="24"/>
          <w:shd w:val="clear" w:color="auto" w:fill="FFFFFF"/>
        </w:rPr>
        <w:t>манипуляции.</w:t>
      </w:r>
      <w:r w:rsidR="008D699A">
        <w:rPr>
          <w:color w:val="2C2B2B"/>
          <w:szCs w:val="24"/>
          <w:shd w:val="clear" w:color="auto" w:fill="FFFFFF"/>
        </w:rPr>
        <w:t xml:space="preserve"> </w:t>
      </w:r>
    </w:p>
    <w:p w14:paraId="2B805882" w14:textId="0C2CA3B4" w:rsidR="000A097B" w:rsidRDefault="000A097B" w:rsidP="00C46D7C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Мг Фа 1 млн реальностей. Это физическая реальность. Вторая Мг эфирная. </w:t>
      </w:r>
    </w:p>
    <w:p w14:paraId="534468FC" w14:textId="77777777" w:rsidR="00514658" w:rsidRDefault="008B00C7" w:rsidP="00C46D7C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Мг Фа интегрирована в Мг космос. Мы выросли и это увидели. </w:t>
      </w:r>
    </w:p>
    <w:p w14:paraId="2790F447" w14:textId="54DDCE35" w:rsidR="008B00C7" w:rsidRDefault="00514658" w:rsidP="00C46D7C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00:14:00. </w:t>
      </w:r>
      <w:r w:rsidR="008B00C7">
        <w:rPr>
          <w:color w:val="2C2B2B"/>
          <w:szCs w:val="24"/>
          <w:shd w:val="clear" w:color="auto" w:fill="FFFFFF"/>
        </w:rPr>
        <w:t>Зачем рост по архетипам?</w:t>
      </w:r>
      <w:r>
        <w:rPr>
          <w:color w:val="2C2B2B"/>
          <w:szCs w:val="24"/>
          <w:shd w:val="clear" w:color="auto" w:fill="FFFFFF"/>
        </w:rPr>
        <w:t xml:space="preserve"> Мы не могли сразу войти в космос. Вхождение заняло 25 лет. Отец назвал архетипы предэволюционными. </w:t>
      </w:r>
    </w:p>
    <w:p w14:paraId="27D6D047" w14:textId="658C35D2" w:rsidR="00CB6DB9" w:rsidRPr="005139D8" w:rsidRDefault="004C7060" w:rsidP="005139D8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 xml:space="preserve">Если архетип был 25 лет назад даден для вхождения в космос. </w:t>
      </w:r>
      <w:r w:rsidR="00EF5618">
        <w:rPr>
          <w:color w:val="2C2B2B"/>
          <w:szCs w:val="24"/>
          <w:shd w:val="clear" w:color="auto" w:fill="FFFFFF"/>
        </w:rPr>
        <w:t xml:space="preserve">Всё, что должны были делать млн лет, сделали за 25 лет. </w:t>
      </w:r>
      <w:r w:rsidR="00A85904" w:rsidRPr="00A85904">
        <w:rPr>
          <w:color w:val="2C2B2B"/>
          <w:szCs w:val="24"/>
          <w:shd w:val="clear" w:color="auto" w:fill="FFFFFF"/>
        </w:rPr>
        <w:t xml:space="preserve">Затягиваем человечество в млрд лет. </w:t>
      </w:r>
      <w:r w:rsidR="00A85904">
        <w:rPr>
          <w:color w:val="2C2B2B"/>
          <w:szCs w:val="24"/>
          <w:shd w:val="clear" w:color="auto" w:fill="FFFFFF"/>
        </w:rPr>
        <w:t xml:space="preserve">Через страх идёт уничтожение. </w:t>
      </w:r>
      <w:r w:rsidR="001622B3">
        <w:rPr>
          <w:color w:val="2C2B2B"/>
          <w:szCs w:val="24"/>
          <w:shd w:val="clear" w:color="auto" w:fill="FFFFFF"/>
        </w:rPr>
        <w:t>Сыны и дочери — это не рабы. Рабовладельческий труд самый неэффективный, приводит к распаду.</w:t>
      </w:r>
      <w:r w:rsidR="005139D8">
        <w:rPr>
          <w:color w:val="2C2B2B"/>
          <w:szCs w:val="24"/>
          <w:shd w:val="clear" w:color="auto" w:fill="FFFFFF"/>
        </w:rPr>
        <w:t xml:space="preserve"> </w:t>
      </w:r>
      <w:r w:rsidR="00CB6DB9" w:rsidRPr="005139D8">
        <w:rPr>
          <w:color w:val="2C2B2B"/>
          <w:szCs w:val="24"/>
          <w:shd w:val="clear" w:color="auto" w:fill="FFFFFF"/>
        </w:rPr>
        <w:t>Вопрос в идеологическом подходе: ты раб или нет?</w:t>
      </w:r>
    </w:p>
    <w:p w14:paraId="1BDBBF41" w14:textId="7BC71ED1" w:rsidR="001622B3" w:rsidRDefault="008C39B7" w:rsidP="00A85904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>Или идём свободой воли, ничего не понимая, но веря или рабство. Не ждите благодарности, просто идите. Никто не понимает, как идти иерархически.</w:t>
      </w:r>
    </w:p>
    <w:p w14:paraId="0270A4B5" w14:textId="0BA24A42" w:rsidR="008C39B7" w:rsidRPr="00A85904" w:rsidRDefault="00E71AFC" w:rsidP="00A85904">
      <w:pPr>
        <w:pStyle w:val="a9"/>
        <w:spacing w:after="0" w:line="240" w:lineRule="auto"/>
        <w:ind w:left="0" w:firstLine="567"/>
        <w:jc w:val="both"/>
        <w:rPr>
          <w:color w:val="2C2B2B"/>
          <w:szCs w:val="24"/>
          <w:shd w:val="clear" w:color="auto" w:fill="FFFFFF"/>
        </w:rPr>
      </w:pPr>
      <w:r>
        <w:rPr>
          <w:color w:val="2C2B2B"/>
          <w:szCs w:val="24"/>
          <w:shd w:val="clear" w:color="auto" w:fill="FFFFFF"/>
        </w:rPr>
        <w:t>Толпа м</w:t>
      </w:r>
      <w:r w:rsidR="0004389E">
        <w:rPr>
          <w:color w:val="2C2B2B"/>
          <w:szCs w:val="24"/>
          <w:shd w:val="clear" w:color="auto" w:fill="FFFFFF"/>
        </w:rPr>
        <w:t>ы</w:t>
      </w:r>
      <w:r>
        <w:rPr>
          <w:color w:val="2C2B2B"/>
          <w:szCs w:val="24"/>
          <w:shd w:val="clear" w:color="auto" w:fill="FFFFFF"/>
        </w:rPr>
        <w:t xml:space="preserve">слит в пределах своего горизонта. </w:t>
      </w:r>
    </w:p>
    <w:p w14:paraId="4078E313" w14:textId="4F9EFDFA" w:rsidR="00C074A8" w:rsidRDefault="00C074A8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0: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24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:00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 Плач в Домах: не понимаю, может уйти?</w:t>
      </w:r>
      <w:r w:rsidR="00B7516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76F82D89" w14:textId="77777777" w:rsidR="005A0581" w:rsidRDefault="005A058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Первые Глава ИВДИВО.</w:t>
      </w:r>
    </w:p>
    <w:p w14:paraId="27EC49A2" w14:textId="77777777" w:rsidR="005A0581" w:rsidRDefault="005A058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Группа, которая что-то понимает.</w:t>
      </w:r>
    </w:p>
    <w:p w14:paraId="2182401B" w14:textId="51CC5BD8" w:rsidR="009E1E2E" w:rsidRDefault="00B1089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Группа, которые пытаются понимать.</w:t>
      </w:r>
    </w:p>
    <w:p w14:paraId="42076F46" w14:textId="2ED18F5D" w:rsidR="00B10891" w:rsidRDefault="00B1089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Группа, которая не понимает. Самая хорошая, потому что стяжает, это надо.</w:t>
      </w:r>
    </w:p>
    <w:p w14:paraId="3875AF83" w14:textId="269AB0E5" w:rsidR="005A0581" w:rsidRDefault="005A058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Есть которые устали от всего. Не видят, что их потенциал растёт.</w:t>
      </w:r>
      <w:r w:rsidR="001821F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Усталость от того, что не всегда развиты, чтобы быстро это взять.</w:t>
      </w:r>
    </w:p>
    <w:p w14:paraId="3AF882C1" w14:textId="6222A3C2" w:rsidR="00E530D9" w:rsidRDefault="00A543FB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Если я устремлён, усвоение за 9 месяцев.</w:t>
      </w:r>
    </w:p>
    <w:p w14:paraId="65F145B5" w14:textId="2485EE81" w:rsidR="00B904C3" w:rsidRDefault="00B904C3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150BA6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0:33:00. </w:t>
      </w:r>
      <w:r w:rsidR="00150BA6" w:rsidRPr="00150BA6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Об Иерархии</w:t>
      </w:r>
      <w:r w:rsidR="00150BA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Потом есть Иерархия: от высокой подготовки до нет подготовки. Кто ближе всех к людям? Народ без подготовки</w:t>
      </w:r>
      <w:r w:rsidR="00150BA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</w:t>
      </w:r>
    </w:p>
    <w:p w14:paraId="5A84F657" w14:textId="26420941" w:rsidR="00150BA6" w:rsidRDefault="00150BA6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18-я частность Эманации. В любой команде нужна иерархия. </w:t>
      </w:r>
      <w:r w:rsidR="0079607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У нас командная работа, получается-не получается, главное — идём! Пути господни неисповедимы. Команда непонимающих должна быть самая большая, потому что на планете большинство непонимающих. </w:t>
      </w:r>
    </w:p>
    <w:p w14:paraId="4E69BE41" w14:textId="4279CF60" w:rsidR="00D14BD3" w:rsidRDefault="00D14BD3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Кто требует, чтобы завтра стяжал? Мы нормально к этому относимся. </w:t>
      </w:r>
      <w:r w:rsidR="002B608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Абсолют периодически обновляй. </w:t>
      </w:r>
    </w:p>
    <w:p w14:paraId="56156C6B" w14:textId="6B816B54" w:rsidR="0094714C" w:rsidRDefault="0094714C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Кто не понимает, тот ближе всего к народу. </w:t>
      </w:r>
      <w:r w:rsidR="00D51BA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Усталому народу — усталые Полномочные. </w:t>
      </w:r>
      <w:r w:rsidR="000B4C6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Нельзя расти, не уставая. </w:t>
      </w:r>
      <w:r w:rsidR="00866F0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Спортивный тренинг. </w:t>
      </w:r>
    </w:p>
    <w:p w14:paraId="5EFF6648" w14:textId="1F2C36BF" w:rsidR="00866F05" w:rsidRDefault="00866F05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0:42:00. О первом курсе. Стяжания для новеньких. Кто может стяжать. </w:t>
      </w:r>
      <w:r w:rsidR="00A76C7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Новенькая пришла на 106 Синтез с тремя Синтезами. </w:t>
      </w:r>
      <w:r w:rsidR="00F133B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Стяжания ракурсом трёх Синтезов. </w:t>
      </w:r>
    </w:p>
    <w:p w14:paraId="464AD26B" w14:textId="77777777" w:rsidR="00313EB1" w:rsidRDefault="00BD62AF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Прошёл первый курс — ты свободен. Это иллюзия. Это материальная часть. </w:t>
      </w:r>
    </w:p>
    <w:p w14:paraId="7E3CF2F5" w14:textId="69A4CE5E" w:rsidR="00BD62AF" w:rsidRDefault="00313EB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Закон Иерархии: не стой на пути устремлённого!</w:t>
      </w:r>
    </w:p>
    <w:p w14:paraId="728DD977" w14:textId="0602C549" w:rsidR="00357E4B" w:rsidRDefault="009A46B1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Стал ДП — можешь ездить на все Синтезы! Кто может решить, что ДП не может участвовать в Синтезах? Это от нашей 5-расовости. </w:t>
      </w:r>
    </w:p>
    <w:p w14:paraId="45EAADC9" w14:textId="77777777" w:rsidR="007244C8" w:rsidRDefault="00AF7A49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Если говоришь, что устал, то Отец даёт по усталости. Если говоришь, что не понимаешь, Отец</w:t>
      </w:r>
    </w:p>
    <w:p w14:paraId="33572782" w14:textId="0057DDF5" w:rsidR="00AF7A49" w:rsidRDefault="00AF7A49" w:rsidP="007244C8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lastRenderedPageBreak/>
        <w:t>даёт по пониманию. Просящему даётся! Надо проще относиться к тому, что вокруг нас происходит.</w:t>
      </w:r>
    </w:p>
    <w:p w14:paraId="61425F30" w14:textId="1F7AB18A" w:rsidR="008E70A2" w:rsidRDefault="00AF7A49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0:52:00. Пример о тех, кто </w:t>
      </w:r>
      <w:r w:rsidR="003F3C0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достал</w:t>
      </w:r>
      <w:r w:rsidR="003F3C0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</w:t>
      </w:r>
      <w:r w:rsidR="003F3C0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Команда жалуется и просит убрать того, кто «достал» команду. </w:t>
      </w:r>
      <w:r w:rsidR="00C87D3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Учиться жить в команде. Если не умеете общаться с теми, кто достаёт, как вы будете общаться с народом?</w:t>
      </w:r>
      <w:r w:rsidR="00E9200E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  <w:r w:rsidR="008E70A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Как развивать вас? Через доставунью. </w:t>
      </w:r>
    </w:p>
    <w:p w14:paraId="40F9AF48" w14:textId="7E2B2F93" w:rsidR="00430F1B" w:rsidRDefault="00430F1B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01:00:00. Понимание Ипостасности. Всё, что рассказано выше, это ипостасность.</w:t>
      </w:r>
      <w:r w:rsidR="00964DE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Подготовка ваших частей — это Творение. </w:t>
      </w:r>
    </w:p>
    <w:p w14:paraId="59CD0E04" w14:textId="39EBF8CC" w:rsidR="002A137E" w:rsidRDefault="002A137E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Первый курс — ипостасность 1-й эволюции. </w:t>
      </w:r>
      <w:r w:rsidR="00F70DAE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Пристройка к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первой космической эволюции. </w:t>
      </w:r>
    </w:p>
    <w:p w14:paraId="2CB46ED2" w14:textId="28ECC0BB" w:rsidR="00031154" w:rsidRDefault="0003115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Люди на планете соответствуют одной эволюции. </w:t>
      </w:r>
    </w:p>
    <w:p w14:paraId="1DAA8AB8" w14:textId="61055B61" w:rsidR="007C4BD0" w:rsidRDefault="007C4BD0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Мг </w:t>
      </w:r>
      <w:r w:rsidR="00F4759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Фа — это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природа планеты Земля. Природу развивает эволюция. </w:t>
      </w:r>
      <w:r w:rsidR="00F4759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Архетип работал, как эволюция. Мг Фа пришла на планету, чтобы развивать эволюции. Нам надо идти космосами. Эволюционно выросли в архетипах и перешли в Мг космос. </w:t>
      </w:r>
    </w:p>
    <w:p w14:paraId="258F72FA" w14:textId="02769C45" w:rsidR="00D22319" w:rsidRDefault="00D22319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Подготовка, чтобы войти в космические эволюции. Все посвящения и взрастания, чтобы войти в космические эволюции. </w:t>
      </w:r>
    </w:p>
    <w:p w14:paraId="1B55BBCA" w14:textId="2D1BE0D0" w:rsidR="000C7104" w:rsidRDefault="000C710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Пятая раса — каждое посвящение в планах. План, как вид организации материи.</w:t>
      </w:r>
      <w:r w:rsidR="00017F6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На пятом плане был Мория. </w:t>
      </w:r>
    </w:p>
    <w:p w14:paraId="218C5D3D" w14:textId="416DD326" w:rsidR="00226154" w:rsidRDefault="0022615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64 эволюции — 64 вида материи.</w:t>
      </w:r>
    </w:p>
    <w:p w14:paraId="2D4A24B5" w14:textId="62CD95F5" w:rsidR="00E56E8C" w:rsidRDefault="00E56E8C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Вся тематика совместилась с Наукой. </w:t>
      </w:r>
      <w:r w:rsidR="00FE332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Все посвящения идут из разных космосов.</w:t>
      </w:r>
    </w:p>
    <w:p w14:paraId="03FEC421" w14:textId="467846C3" w:rsidR="00FE3321" w:rsidRDefault="00FE3321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01:12:00. Зачем идём по Космосам? </w:t>
      </w:r>
      <w:r w:rsidR="00DA1856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Зачем стяжаем миры. </w:t>
      </w:r>
      <w:r w:rsidR="00E71CA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Мы можем иерархической реализацией получить посвящение в огненном мире. </w:t>
      </w:r>
      <w:r w:rsidR="00B92B9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Посвящение на 1 млн реальностей или </w:t>
      </w:r>
      <w:r w:rsidR="002957E9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на </w:t>
      </w:r>
      <w:r w:rsidR="00B92B9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1 млн архетипов?</w:t>
      </w:r>
      <w:r w:rsidR="002957E9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5D91F428" w14:textId="0F3F82EE" w:rsidR="002957E9" w:rsidRDefault="002957E9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Мир — это эманации и фиксации! Мир на эманациях. </w:t>
      </w:r>
      <w:r w:rsidR="00E452E0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В огненном мире активация солнечных посвящений. </w:t>
      </w:r>
      <w:r w:rsidR="0068452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Без вхождения в мир нет активации посвящений. Получая посвящение, начинаешь эманировать. Если не вошёл в более высокий мир, нет подготовки. </w:t>
      </w:r>
    </w:p>
    <w:p w14:paraId="128EA102" w14:textId="2B0925DA" w:rsidR="00DA1856" w:rsidRDefault="00DA1856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01: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:00.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Скольки человек перед Отцом ричен? Человек всегда 4-ричен. Всего должно быть по 4. Мы минимально 8-ричны. </w:t>
      </w:r>
    </w:p>
    <w:p w14:paraId="6C990E22" w14:textId="44387684" w:rsidR="00F70DAE" w:rsidRDefault="0032571C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8 Совершенных высших миров ракурсом материи ИВДИВО, или 8 миров ИВДИВО.</w:t>
      </w:r>
    </w:p>
    <w:p w14:paraId="45278F3A" w14:textId="2E0324B5" w:rsidR="0042797B" w:rsidRDefault="0042797B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Млрд космосов не смогли преодолеть. Материя космоса — это сгусток в центре ИВДИВО. Есть пространство между сгустком и оболочкой ИВДИВО. Отец разрешил войти в миры ИВДИВО. </w:t>
      </w:r>
    </w:p>
    <w:p w14:paraId="49A3FC6F" w14:textId="1A7EA7A5" w:rsidR="00D90FCC" w:rsidRDefault="00294851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Женщинам всегда стяжаем новое. Если бы было больше мужчин в зале, стяжать бы не смогли. </w:t>
      </w:r>
      <w:r w:rsidR="0070433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Как хорошо, что в зале много женщин и матерей. </w:t>
      </w:r>
    </w:p>
    <w:p w14:paraId="07F21FD7" w14:textId="59F528D2" w:rsidR="00C120D4" w:rsidRDefault="00C120D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24 оболочки ИВДИВО возникли в отражении 24 миров. </w:t>
      </w:r>
    </w:p>
    <w:p w14:paraId="2D2BF029" w14:textId="77777777" w:rsidR="00FA374B" w:rsidRDefault="00FA374B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3D7E8FDC" w14:textId="6DDD74B2" w:rsidR="000B1157" w:rsidRDefault="00FA374B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E58CE3E" wp14:editId="7D7E8DD9">
            <wp:extent cx="5676900" cy="385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D914" w14:textId="77777777" w:rsidR="000B1157" w:rsidRPr="000B1157" w:rsidRDefault="000B1157" w:rsidP="000B115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0B1157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Схема 2. </w:t>
      </w:r>
    </w:p>
    <w:p w14:paraId="2F70089F" w14:textId="77777777" w:rsidR="000B1157" w:rsidRDefault="000B1157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54346170" w14:textId="67B9EAD2" w:rsidR="00F70DAE" w:rsidRDefault="000B1157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01: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32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:00. 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Идём стяжать 8 миров ИВДИВО. </w:t>
      </w:r>
      <w:r w:rsidR="009C2C2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Откуда в </w:t>
      </w:r>
      <w:r w:rsidR="00C42188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физ.</w:t>
      </w:r>
      <w:r w:rsidR="009C2C24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мире 1 млн космосов?</w:t>
      </w:r>
      <w:r w:rsidR="0018531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1 млн космосов это одна часть Отца. </w:t>
      </w:r>
      <w:r w:rsidR="009F6447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Если входим в ИВДИВО, по ИВДИВО ходит Отец. </w:t>
      </w:r>
      <w:r w:rsidR="008867D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Физ.</w:t>
      </w:r>
      <w:r w:rsidR="00F3204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  <w:r w:rsidR="008867D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мир — это</w:t>
      </w:r>
      <w:r w:rsidR="00F3204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одна часть Изначально Вышестоящего Отца.</w:t>
      </w:r>
    </w:p>
    <w:p w14:paraId="490A1D70" w14:textId="287CE5DF" w:rsidR="000C7B74" w:rsidRPr="00AB5342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6F33C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Доходим до настоящей оболочки ИВДИВО</w:t>
      </w:r>
      <w:r w:rsidR="00AB5342" w:rsidRPr="00AB534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.</w:t>
      </w:r>
      <w:r w:rsidRPr="00AB534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</w:t>
      </w:r>
      <w:r w:rsidR="0041734A" w:rsidRPr="0041734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Как называется эта материя мы не знаем.</w:t>
      </w:r>
    </w:p>
    <w:p w14:paraId="055237C8" w14:textId="23CB4B07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Супермир Изначально Вышестоящего Отца 17179869184 Ивдивного (космосами назвать нельзя)</w:t>
      </w:r>
    </w:p>
    <w:p w14:paraId="6DFE9481" w14:textId="10BFA215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Сверхмир ИВДИВО 4294967266</w:t>
      </w:r>
    </w:p>
    <w:p w14:paraId="1AAC21F6" w14:textId="6DCD09D1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Иерархический мир </w:t>
      </w:r>
    </w:p>
    <w:p w14:paraId="18D26907" w14:textId="589F8899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Огненный мир 16777216.</w:t>
      </w:r>
    </w:p>
    <w:p w14:paraId="7B483231" w14:textId="25BE3504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Тонкий мир </w:t>
      </w:r>
    </w:p>
    <w:p w14:paraId="5D4F05DD" w14:textId="050890A5" w:rsidR="00E9200E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Физ. мир 1048576.</w:t>
      </w:r>
    </w:p>
    <w:p w14:paraId="34A1B88C" w14:textId="6100D7B3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0C7B7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Сегодня утром Отец разрешил дойти до оболочки ИВДИВО.</w:t>
      </w:r>
    </w:p>
    <w:p w14:paraId="785FC876" w14:textId="409ACD2B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Каждое подразделение несёт 1 млн космосов. </w:t>
      </w:r>
      <w:r w:rsidR="00AB5342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1 млн космосов это млрд архетипов. </w:t>
      </w:r>
    </w:p>
    <w:p w14:paraId="2D32E2D2" w14:textId="570B902B" w:rsidR="000C7B74" w:rsidRDefault="006F33C2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Выходим в 4 кластера миров. 8 ИВДИВО ракурсов материи.</w:t>
      </w:r>
    </w:p>
    <w:p w14:paraId="71A6B130" w14:textId="5055A493" w:rsidR="006F33C2" w:rsidRPr="000C7B74" w:rsidRDefault="00326BD7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326BD7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ИВДИВО расширили на 17 млрд.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У каждого ДП ядер в кол-ве по Р.8 (74 трлн).</w:t>
      </w:r>
    </w:p>
    <w:p w14:paraId="661C9FE1" w14:textId="77777777" w:rsidR="00B66DA8" w:rsidRDefault="00326BD7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Это завершение волны развития. Пока идёт волна, надо максимально расшириться.</w:t>
      </w:r>
      <w:r w:rsidR="00B66DA8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Отец решал завершить волну или сделать второе дыхание этой волны. Отец даёт второе дыхание, чтобы дойти до финиша. </w:t>
      </w:r>
    </w:p>
    <w:p w14:paraId="4FFD803A" w14:textId="5F991401" w:rsidR="00326BD7" w:rsidRDefault="00B66DA8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B66DA8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Наше тело выдерживает 1 млрд космосов. </w:t>
      </w:r>
      <w:r w:rsidR="00C50420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Млрд космосов у нас есть, это перераспределение миров. Дуумвиратность двух миров. Войти в 8 миров.</w:t>
      </w:r>
      <w:r w:rsidR="00FA3208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0EA1433B" w14:textId="3D393F6B" w:rsidR="00FA3208" w:rsidRDefault="00FA3208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После этого стяжания останется второе дыхание. Оно потом уйдёт в материю. </w:t>
      </w:r>
    </w:p>
    <w:p w14:paraId="5842BD8B" w14:textId="6CA30DB6" w:rsidR="00314B41" w:rsidRDefault="00314B41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A51065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Практика со вторым дыханием. </w:t>
      </w:r>
      <w:r w:rsidR="00A51065" w:rsidRPr="00A51065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Ещё не было практик со вторым дыханием</w:t>
      </w:r>
      <w:r w:rsidR="00A5106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</w:p>
    <w:p w14:paraId="465201A4" w14:textId="5AF7A8E2" w:rsidR="00613257" w:rsidRPr="00B66DA8" w:rsidRDefault="00613257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Сегодня 3 праздника: Учителя, </w:t>
      </w:r>
      <w:r w:rsidR="009303E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л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юбви и влюблённых.</w:t>
      </w:r>
      <w:r w:rsidR="009303EF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Учитель за космическую материю, любовь за архетип, влюблённость за реальность.</w:t>
      </w:r>
    </w:p>
    <w:p w14:paraId="1B91C5EA" w14:textId="735D3152" w:rsidR="00326BD7" w:rsidRDefault="00CB0897" w:rsidP="00E9200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445BBE8" wp14:editId="3807EF85">
            <wp:extent cx="5619750" cy="4927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09B51" w14:textId="77777777" w:rsidR="001C22A5" w:rsidRDefault="001C22A5" w:rsidP="00A5106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</w:p>
    <w:p w14:paraId="6ABC6C18" w14:textId="42DFE492" w:rsidR="000C7B74" w:rsidRPr="00A51065" w:rsidRDefault="000C7B74" w:rsidP="00A5106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</w:pPr>
      <w:r w:rsidRPr="000C7B7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Схема 3.</w:t>
      </w:r>
    </w:p>
    <w:p w14:paraId="642976C4" w14:textId="77777777" w:rsidR="000C7B74" w:rsidRDefault="000C7B74" w:rsidP="00E9200E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2EE1142F" w14:textId="50FDBFB2" w:rsidR="001056CA" w:rsidRDefault="001056CA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01:</w:t>
      </w:r>
      <w:r w:rsidR="00B77059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58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 — 0</w:t>
      </w:r>
      <w:r w:rsidR="009303EF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2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 w:rsidR="007074CD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41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:00.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  <w:r w:rsidRPr="001056CA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Первостяжание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. Практика 1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  <w:r w:rsidR="000541C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Стяжание 8 миров ИВДИВО. Отражение ракурса четверичности границ материи</w:t>
      </w:r>
      <w:r w:rsidR="00D86AB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  <w:r w:rsidR="004D7543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</w:p>
    <w:p w14:paraId="7B69D6F8" w14:textId="6CDF9C1D" w:rsidR="001056CA" w:rsidRDefault="00A84CE6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(В практике дуумвиратные миры).</w:t>
      </w:r>
    </w:p>
    <w:p w14:paraId="5974E318" w14:textId="77777777" w:rsidR="00A84CE6" w:rsidRDefault="00A84CE6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0FAC1227" w14:textId="0C3F5729" w:rsidR="00150BA6" w:rsidRDefault="00235B6F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Дошли до границ ИВДИВО.</w:t>
      </w:r>
      <w:r w:rsidR="008054CB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Состав 512 Аватаров остаётся в 1 млрд космосов.</w:t>
      </w:r>
      <w:r w:rsidR="00E41C43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Мир ИВДИВО и мир Отца командное и индивидуальное посещение.</w:t>
      </w:r>
      <w:r w:rsidR="00952E69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Иерархия это 1 млрд космосов. </w:t>
      </w:r>
      <w:r w:rsidR="008E60A5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Команда идёт к Отцу с разрешения. 17 млрд оболочек доходят до 1-го космоса. </w:t>
      </w:r>
      <w:r w:rsidR="00FC07D7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Можно назвать 17 млрд оболочек живой материи. Это оболочки живой материи ИВДИВО.</w:t>
      </w:r>
    </w:p>
    <w:p w14:paraId="74FF7F95" w14:textId="495BF5D9" w:rsidR="00FC07D7" w:rsidRDefault="00FC07D7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На Синтезах </w:t>
      </w:r>
      <w:r w:rsidR="002C62C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и в практиках 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ходим в 1 млрд космосов. </w:t>
      </w:r>
      <w:r w:rsidR="002C62C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перспективе, может быть на Съезде</w:t>
      </w:r>
      <w:r w:rsidR="008D2E19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в 17 млрд.</w:t>
      </w:r>
      <w:r w:rsidR="008C3620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На каждой оболочке материи стоит Изначально Вышестоящий Отец.</w:t>
      </w:r>
    </w:p>
    <w:p w14:paraId="67F352C8" w14:textId="5B15F14F" w:rsidR="00733952" w:rsidRDefault="00733952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В иерархическом мире 512 ИВ Аватаров.</w:t>
      </w:r>
    </w:p>
    <w:p w14:paraId="73D746AD" w14:textId="05364B44" w:rsidR="007C6545" w:rsidRPr="000E158C" w:rsidRDefault="007C6545" w:rsidP="00C074A8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7C6545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02:56:00. 32 мира. </w:t>
      </w:r>
      <w:r w:rsidRPr="007C6545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Пока не вырастет больше 64 кодонов, 32 миров биологически нам сделать нельзя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. 4 мира полностью соответствуют 4 видам частей: части, высшие части, совершенные части и совершенные высшие части. </w:t>
      </w:r>
    </w:p>
    <w:p w14:paraId="62463ABF" w14:textId="288888A3" w:rsidR="000E158C" w:rsidRPr="000E158C" w:rsidRDefault="00C348A3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Пример, что у человечества пока нет частей.</w:t>
      </w:r>
    </w:p>
    <w:p w14:paraId="6D816EA8" w14:textId="7B6FFF91" w:rsidR="000E158C" w:rsidRPr="000E158C" w:rsidRDefault="00987703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Что сделать, когда дошли до границ ИВДИВО. В практике зафиксировались. </w:t>
      </w:r>
      <w:r w:rsidR="00F755DA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На 37 Синтезе растянули Вечный Синтез. </w:t>
      </w:r>
      <w:r w:rsidR="008B76BC" w:rsidRPr="008B76BC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Переносим фиксацию Вечного Синтеза</w:t>
      </w:r>
      <w:r w:rsidR="008B76B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.</w:t>
      </w:r>
      <w:r w:rsidR="00AA1391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Все остальные команды должны сами выйти и стяжать транслировать Вечный Синтез. Мы попросим за 3 тысячи, но подразделения сами должны сделать практику. </w:t>
      </w:r>
    </w:p>
    <w:p w14:paraId="3AEB03D4" w14:textId="64FE9DCD" w:rsidR="000E158C" w:rsidRPr="000E158C" w:rsidRDefault="000E158C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16F8ADBF" w14:textId="432A9975" w:rsidR="000E158C" w:rsidRDefault="00AA1391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lastRenderedPageBreak/>
        <w:t>0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3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05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 — 0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3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</w:t>
      </w:r>
      <w:r w:rsidR="00B37424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30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:00.</w:t>
      </w: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 xml:space="preserve"> </w:t>
      </w:r>
      <w:r w:rsidRPr="001056CA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Первостяжание</w:t>
      </w:r>
      <w:r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 2</w:t>
      </w:r>
      <w:r w:rsidRPr="001056CA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</w:t>
      </w:r>
      <w:r w:rsidR="00E057F2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Трансляция Вечного Синтеза за границу ИВДИВО. </w:t>
      </w:r>
      <w:r w:rsidR="00597A87">
        <w:rPr>
          <w:rFonts w:ascii="Times New Roman" w:hAnsi="Times New Roman"/>
          <w:b/>
          <w:bCs/>
          <w:color w:val="2C2B2B"/>
          <w:sz w:val="24"/>
          <w:szCs w:val="24"/>
          <w:shd w:val="clear" w:color="auto" w:fill="FFFFFF"/>
        </w:rPr>
        <w:t xml:space="preserve"> Стяжание ИВДИВО-полиса Вечного Синтеза и зданий в ИВДИВО-полисе. </w:t>
      </w:r>
    </w:p>
    <w:p w14:paraId="29F682E2" w14:textId="7107EC51" w:rsidR="000E158C" w:rsidRDefault="000E158C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5801E5EC" w14:textId="5BDE6A5F" w:rsidR="000E158C" w:rsidRDefault="000E158C" w:rsidP="00C46D7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43CA6737" w14:textId="421BB3A8" w:rsidR="000E158C" w:rsidRPr="000E158C" w:rsidRDefault="00BA3D90" w:rsidP="00BA3D90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Перевод ДП Отец не разрешил. Все команды делают практику перевода. ДП, кто отсутствовал на Синтезе тоже делают практику.</w:t>
      </w:r>
    </w:p>
    <w:p w14:paraId="4F4002A4" w14:textId="65B22458" w:rsidR="000E158C" w:rsidRPr="000E158C" w:rsidRDefault="000E158C" w:rsidP="00BA3D90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7E292AD8" w14:textId="0C5D895F" w:rsidR="000E158C" w:rsidRP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7B6BC060" w14:textId="6FC00BEC" w:rsidR="000E158C" w:rsidRP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3596500D" w14:textId="0990D5A5" w:rsid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1460DE4E" w14:textId="77777777" w:rsidR="00B21273" w:rsidRPr="000E158C" w:rsidRDefault="00B21273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5B446FFD" w14:textId="6B89134D" w:rsidR="000E158C" w:rsidRPr="000E158C" w:rsidRDefault="000E158C" w:rsidP="000E158C">
      <w:pPr>
        <w:spacing w:after="0" w:line="240" w:lineRule="auto"/>
        <w:ind w:firstLine="567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005D5160" w14:textId="78AB56E1" w:rsidR="000E158C" w:rsidRPr="000E158C" w:rsidRDefault="000E158C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0E158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Конспект подготовила Владычица 116 Синтеза ИВО Ванчинова Вероника</w:t>
      </w:r>
    </w:p>
    <w:p w14:paraId="0B4F35A2" w14:textId="77777777" w:rsidR="00B21273" w:rsidRDefault="00B21273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</w:p>
    <w:p w14:paraId="6030EDD9" w14:textId="7B266720" w:rsidR="000E158C" w:rsidRPr="000E158C" w:rsidRDefault="000E158C" w:rsidP="003471F1">
      <w:pPr>
        <w:spacing w:after="0" w:line="240" w:lineRule="auto"/>
        <w:jc w:val="both"/>
        <w:rPr>
          <w:rFonts w:ascii="Times New Roman" w:hAnsi="Times New Roman"/>
          <w:color w:val="2C2B2B"/>
          <w:sz w:val="24"/>
          <w:szCs w:val="24"/>
          <w:shd w:val="clear" w:color="auto" w:fill="FFFFFF"/>
        </w:rPr>
      </w:pPr>
      <w:r w:rsidRPr="000E158C">
        <w:rPr>
          <w:rFonts w:ascii="Times New Roman" w:hAnsi="Times New Roman"/>
          <w:color w:val="2C2B2B"/>
          <w:sz w:val="24"/>
          <w:szCs w:val="24"/>
          <w:shd w:val="clear" w:color="auto" w:fill="FFFFFF"/>
        </w:rPr>
        <w:t>Сдано Кут Хуми.</w:t>
      </w:r>
    </w:p>
    <w:sectPr w:rsidR="000E158C" w:rsidRPr="000E158C" w:rsidSect="00B21273">
      <w:headerReference w:type="default" r:id="rId10"/>
      <w:footerReference w:type="default" r:id="rId11"/>
      <w:pgSz w:w="11906" w:h="16838"/>
      <w:pgMar w:top="567" w:right="850" w:bottom="1134" w:left="1134" w:header="54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65CC" w14:textId="77777777" w:rsidR="00D52CF2" w:rsidRDefault="00D52CF2" w:rsidP="001C59CD">
      <w:pPr>
        <w:spacing w:after="0" w:line="240" w:lineRule="auto"/>
      </w:pPr>
      <w:r>
        <w:separator/>
      </w:r>
    </w:p>
  </w:endnote>
  <w:endnote w:type="continuationSeparator" w:id="0">
    <w:p w14:paraId="1C659674" w14:textId="77777777" w:rsidR="00D52CF2" w:rsidRDefault="00D52CF2" w:rsidP="001C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182490"/>
      <w:docPartObj>
        <w:docPartGallery w:val="Page Numbers (Bottom of Page)"/>
        <w:docPartUnique/>
      </w:docPartObj>
    </w:sdtPr>
    <w:sdtContent>
      <w:p w14:paraId="136730DC" w14:textId="7E13B801" w:rsidR="001C22A5" w:rsidRDefault="001C22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172F7" w14:textId="77777777" w:rsidR="001C59CD" w:rsidRDefault="001C59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98DD" w14:textId="77777777" w:rsidR="00D52CF2" w:rsidRDefault="00D52CF2" w:rsidP="001C59CD">
      <w:pPr>
        <w:spacing w:after="0" w:line="240" w:lineRule="auto"/>
      </w:pPr>
      <w:r>
        <w:separator/>
      </w:r>
    </w:p>
  </w:footnote>
  <w:footnote w:type="continuationSeparator" w:id="0">
    <w:p w14:paraId="2CD252C9" w14:textId="77777777" w:rsidR="00D52CF2" w:rsidRDefault="00D52CF2" w:rsidP="001C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E8F4" w14:textId="77777777" w:rsidR="003471F1" w:rsidRPr="00151C55" w:rsidRDefault="003471F1" w:rsidP="003471F1">
    <w:pPr>
      <w:spacing w:after="0" w:line="240" w:lineRule="auto"/>
      <w:ind w:left="40" w:right="-170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11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6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(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12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) ИВДИВО-Синтез Изначально Вышестояще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й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Ипостаси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Изначально Вышестоящего Отца</w:t>
    </w:r>
  </w:p>
  <w:p w14:paraId="28FFA033" w14:textId="77777777" w:rsidR="003471F1" w:rsidRDefault="003471F1" w:rsidP="003471F1">
    <w:pPr>
      <w:spacing w:after="0" w:line="240" w:lineRule="auto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Иркутск-Ангарск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-Байкальск</w:t>
    </w:r>
  </w:p>
  <w:p w14:paraId="71B189E9" w14:textId="77777777" w:rsidR="003471F1" w:rsidRDefault="003471F1" w:rsidP="003471F1">
    <w:pPr>
      <w:spacing w:after="0" w:line="240" w:lineRule="auto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>
      <w:rPr>
        <w:rFonts w:ascii="Times New Roman" w:hAnsi="Times New Roman"/>
        <w:color w:val="2C2B2B"/>
        <w:sz w:val="20"/>
        <w:szCs w:val="20"/>
        <w:shd w:val="clear" w:color="auto" w:fill="FFFFFF"/>
      </w:rPr>
      <w:t>14-15 февраля 2026 г. Виталий Сердюк</w:t>
    </w:r>
  </w:p>
  <w:p w14:paraId="0BC73327" w14:textId="77777777" w:rsidR="003471F1" w:rsidRDefault="003471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FEE"/>
    <w:multiLevelType w:val="hybridMultilevel"/>
    <w:tmpl w:val="147C1CA0"/>
    <w:lvl w:ilvl="0" w:tplc="97C62140">
      <w:start w:val="1"/>
      <w:numFmt w:val="decimal"/>
      <w:lvlText w:val="%1."/>
      <w:lvlJc w:val="left"/>
      <w:pPr>
        <w:ind w:left="21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E21820"/>
    <w:multiLevelType w:val="hybridMultilevel"/>
    <w:tmpl w:val="6654056A"/>
    <w:lvl w:ilvl="0" w:tplc="7E68D2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E5"/>
    <w:rsid w:val="00017F61"/>
    <w:rsid w:val="00031154"/>
    <w:rsid w:val="0004389E"/>
    <w:rsid w:val="000541CB"/>
    <w:rsid w:val="000A097B"/>
    <w:rsid w:val="000A6BF6"/>
    <w:rsid w:val="000B1157"/>
    <w:rsid w:val="000B4C6C"/>
    <w:rsid w:val="000C7104"/>
    <w:rsid w:val="000C7B74"/>
    <w:rsid w:val="000E158C"/>
    <w:rsid w:val="001056CA"/>
    <w:rsid w:val="00113002"/>
    <w:rsid w:val="00150BA6"/>
    <w:rsid w:val="001622B3"/>
    <w:rsid w:val="001821F2"/>
    <w:rsid w:val="0018531B"/>
    <w:rsid w:val="001A521A"/>
    <w:rsid w:val="001C22A5"/>
    <w:rsid w:val="001C59CD"/>
    <w:rsid w:val="001F6A0C"/>
    <w:rsid w:val="00226154"/>
    <w:rsid w:val="00235B6F"/>
    <w:rsid w:val="00294851"/>
    <w:rsid w:val="002957E9"/>
    <w:rsid w:val="002A137E"/>
    <w:rsid w:val="002B6084"/>
    <w:rsid w:val="002C62CA"/>
    <w:rsid w:val="002D7FB5"/>
    <w:rsid w:val="00313EB1"/>
    <w:rsid w:val="00314B41"/>
    <w:rsid w:val="0032571C"/>
    <w:rsid w:val="00326BD7"/>
    <w:rsid w:val="003471F1"/>
    <w:rsid w:val="00357E4B"/>
    <w:rsid w:val="003B5A20"/>
    <w:rsid w:val="003E0299"/>
    <w:rsid w:val="003E74E5"/>
    <w:rsid w:val="003F3C05"/>
    <w:rsid w:val="003F4FA4"/>
    <w:rsid w:val="0041734A"/>
    <w:rsid w:val="0042797B"/>
    <w:rsid w:val="00430F1B"/>
    <w:rsid w:val="004342A2"/>
    <w:rsid w:val="004344A0"/>
    <w:rsid w:val="00456721"/>
    <w:rsid w:val="004913D7"/>
    <w:rsid w:val="004A430E"/>
    <w:rsid w:val="004C7060"/>
    <w:rsid w:val="004D7543"/>
    <w:rsid w:val="005139D8"/>
    <w:rsid w:val="00514658"/>
    <w:rsid w:val="005271DB"/>
    <w:rsid w:val="00541772"/>
    <w:rsid w:val="00563F0B"/>
    <w:rsid w:val="00597A87"/>
    <w:rsid w:val="005A0581"/>
    <w:rsid w:val="00600BB1"/>
    <w:rsid w:val="00613257"/>
    <w:rsid w:val="006442F1"/>
    <w:rsid w:val="0068452A"/>
    <w:rsid w:val="00692EB8"/>
    <w:rsid w:val="006A466A"/>
    <w:rsid w:val="006B6D45"/>
    <w:rsid w:val="006F33C2"/>
    <w:rsid w:val="00704331"/>
    <w:rsid w:val="007074CD"/>
    <w:rsid w:val="007244C8"/>
    <w:rsid w:val="00733952"/>
    <w:rsid w:val="00737709"/>
    <w:rsid w:val="00772FE4"/>
    <w:rsid w:val="00796074"/>
    <w:rsid w:val="007A4390"/>
    <w:rsid w:val="007C4BD0"/>
    <w:rsid w:val="007C6545"/>
    <w:rsid w:val="007D128E"/>
    <w:rsid w:val="007E2803"/>
    <w:rsid w:val="008054CB"/>
    <w:rsid w:val="008417F4"/>
    <w:rsid w:val="00866F05"/>
    <w:rsid w:val="008867DC"/>
    <w:rsid w:val="008B00C7"/>
    <w:rsid w:val="008B76BC"/>
    <w:rsid w:val="008C3620"/>
    <w:rsid w:val="008C39B7"/>
    <w:rsid w:val="008D2E19"/>
    <w:rsid w:val="008D5E5F"/>
    <w:rsid w:val="008D699A"/>
    <w:rsid w:val="008E60A5"/>
    <w:rsid w:val="008E70A2"/>
    <w:rsid w:val="008F7AD7"/>
    <w:rsid w:val="00923201"/>
    <w:rsid w:val="009303EF"/>
    <w:rsid w:val="00943B76"/>
    <w:rsid w:val="0094714C"/>
    <w:rsid w:val="00952E69"/>
    <w:rsid w:val="00964DE1"/>
    <w:rsid w:val="00987703"/>
    <w:rsid w:val="00995AC1"/>
    <w:rsid w:val="009A46B1"/>
    <w:rsid w:val="009C2C24"/>
    <w:rsid w:val="009E1E2E"/>
    <w:rsid w:val="009E2220"/>
    <w:rsid w:val="009F6447"/>
    <w:rsid w:val="00A51065"/>
    <w:rsid w:val="00A543FB"/>
    <w:rsid w:val="00A65785"/>
    <w:rsid w:val="00A76C7F"/>
    <w:rsid w:val="00A84CE6"/>
    <w:rsid w:val="00A85904"/>
    <w:rsid w:val="00A86F11"/>
    <w:rsid w:val="00AA1391"/>
    <w:rsid w:val="00AB5342"/>
    <w:rsid w:val="00AF7A49"/>
    <w:rsid w:val="00B10891"/>
    <w:rsid w:val="00B21273"/>
    <w:rsid w:val="00B37424"/>
    <w:rsid w:val="00B66DA8"/>
    <w:rsid w:val="00B7516B"/>
    <w:rsid w:val="00B77059"/>
    <w:rsid w:val="00B904C3"/>
    <w:rsid w:val="00B92B9A"/>
    <w:rsid w:val="00BA3D90"/>
    <w:rsid w:val="00BB5C0E"/>
    <w:rsid w:val="00BD62AF"/>
    <w:rsid w:val="00C074A8"/>
    <w:rsid w:val="00C120D4"/>
    <w:rsid w:val="00C348A3"/>
    <w:rsid w:val="00C42188"/>
    <w:rsid w:val="00C46D7C"/>
    <w:rsid w:val="00C50420"/>
    <w:rsid w:val="00C87D35"/>
    <w:rsid w:val="00CB0897"/>
    <w:rsid w:val="00CB1256"/>
    <w:rsid w:val="00CB6DB9"/>
    <w:rsid w:val="00CC374B"/>
    <w:rsid w:val="00CE3B82"/>
    <w:rsid w:val="00CF6B9A"/>
    <w:rsid w:val="00D14BD3"/>
    <w:rsid w:val="00D14FD6"/>
    <w:rsid w:val="00D15B21"/>
    <w:rsid w:val="00D22319"/>
    <w:rsid w:val="00D40B13"/>
    <w:rsid w:val="00D501FF"/>
    <w:rsid w:val="00D51BAF"/>
    <w:rsid w:val="00D52CF2"/>
    <w:rsid w:val="00D8485B"/>
    <w:rsid w:val="00D86ABB"/>
    <w:rsid w:val="00D90FCC"/>
    <w:rsid w:val="00DA1856"/>
    <w:rsid w:val="00DE25D3"/>
    <w:rsid w:val="00E057F2"/>
    <w:rsid w:val="00E23408"/>
    <w:rsid w:val="00E41C43"/>
    <w:rsid w:val="00E452E0"/>
    <w:rsid w:val="00E530D9"/>
    <w:rsid w:val="00E56E8C"/>
    <w:rsid w:val="00E71AFC"/>
    <w:rsid w:val="00E71CAF"/>
    <w:rsid w:val="00E816F8"/>
    <w:rsid w:val="00E9200E"/>
    <w:rsid w:val="00E94AEB"/>
    <w:rsid w:val="00EE5EE2"/>
    <w:rsid w:val="00EF5618"/>
    <w:rsid w:val="00F133BC"/>
    <w:rsid w:val="00F17EAF"/>
    <w:rsid w:val="00F32042"/>
    <w:rsid w:val="00F47596"/>
    <w:rsid w:val="00F70DAE"/>
    <w:rsid w:val="00F755DA"/>
    <w:rsid w:val="00FA3208"/>
    <w:rsid w:val="00FA374B"/>
    <w:rsid w:val="00FC07D7"/>
    <w:rsid w:val="00FD0F0C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0F8E1"/>
  <w15:chartTrackingRefBased/>
  <w15:docId w15:val="{DA4716A6-4F56-4511-9553-8215D4DA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E5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40B13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pacing w:before="240" w:after="80"/>
      <w:jc w:val="center"/>
      <w:outlineLvl w:val="1"/>
    </w:pPr>
    <w:rPr>
      <w:rFonts w:asciiTheme="minorHAnsi" w:hAnsiTheme="minorHAnsi"/>
      <w:b/>
      <w:smallCaps/>
      <w:spacing w:val="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D40B13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  <w:style w:type="paragraph" w:styleId="a7">
    <w:name w:val="No Spacing"/>
    <w:link w:val="a8"/>
    <w:qFormat/>
    <w:rsid w:val="003E74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qFormat/>
    <w:locked/>
    <w:rsid w:val="003E74E5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3E74E5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3E74E5"/>
    <w:rPr>
      <w:rFonts w:ascii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1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59CD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59C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790C-F302-49EC-9EEB-D4F231E7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164</cp:revision>
  <cp:lastPrinted>2026-02-13T12:05:00Z</cp:lastPrinted>
  <dcterms:created xsi:type="dcterms:W3CDTF">2026-02-13T12:48:00Z</dcterms:created>
  <dcterms:modified xsi:type="dcterms:W3CDTF">2026-02-14T09:38:00Z</dcterms:modified>
</cp:coreProperties>
</file>